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489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1981"/>
        <w:gridCol w:w="2840"/>
        <w:gridCol w:w="1417"/>
        <w:gridCol w:w="449"/>
        <w:gridCol w:w="823"/>
        <w:gridCol w:w="236"/>
        <w:gridCol w:w="2457"/>
        <w:gridCol w:w="2130"/>
        <w:gridCol w:w="142"/>
        <w:gridCol w:w="236"/>
        <w:gridCol w:w="1273"/>
        <w:gridCol w:w="192"/>
        <w:gridCol w:w="1018"/>
        <w:gridCol w:w="236"/>
        <w:gridCol w:w="50"/>
        <w:gridCol w:w="186"/>
        <w:gridCol w:w="201"/>
        <w:gridCol w:w="236"/>
        <w:gridCol w:w="142"/>
        <w:gridCol w:w="94"/>
        <w:gridCol w:w="946"/>
        <w:gridCol w:w="236"/>
        <w:gridCol w:w="378"/>
        <w:gridCol w:w="496"/>
        <w:gridCol w:w="214"/>
        <w:gridCol w:w="22"/>
        <w:gridCol w:w="747"/>
        <w:gridCol w:w="236"/>
        <w:gridCol w:w="177"/>
        <w:gridCol w:w="878"/>
        <w:gridCol w:w="236"/>
        <w:gridCol w:w="910"/>
        <w:gridCol w:w="73"/>
        <w:gridCol w:w="163"/>
        <w:gridCol w:w="1128"/>
        <w:gridCol w:w="1146"/>
      </w:tblGrid>
      <w:tr w:rsidR="00443961" w:rsidRPr="00443961" w:rsidTr="00192101">
        <w:trPr>
          <w:gridAfter w:val="4"/>
          <w:wAfter w:w="2510" w:type="dxa"/>
          <w:trHeight w:val="405"/>
        </w:trPr>
        <w:tc>
          <w:tcPr>
            <w:tcW w:w="14743" w:type="dxa"/>
            <w:gridSpan w:val="13"/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эффективности реализации государственной программы</w:t>
            </w: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состоянию на 01.01.20</w:t>
            </w:r>
            <w:r w:rsidR="00ED2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F4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443961" w:rsidRPr="00443961" w:rsidTr="00192101">
        <w:trPr>
          <w:gridAfter w:val="4"/>
          <w:wAfter w:w="2510" w:type="dxa"/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6" w:type="dxa"/>
            <w:gridSpan w:val="12"/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государственной программы: «Развитие инвестиционной деятельности в Удмуртской Республике»                 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92101" w:rsidRPr="00443961" w:rsidTr="00192101">
        <w:trPr>
          <w:gridAfter w:val="4"/>
          <w:wAfter w:w="2510" w:type="dxa"/>
          <w:trHeight w:val="148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5" w:type="dxa"/>
            <w:gridSpan w:val="9"/>
            <w:shd w:val="clear" w:color="auto" w:fill="auto"/>
            <w:noWrap/>
            <w:vAlign w:val="bottom"/>
          </w:tcPr>
          <w:p w:rsidR="00192101" w:rsidRPr="0019210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101" w:rsidRPr="00443961" w:rsidRDefault="0019210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101" w:rsidRPr="00443961" w:rsidRDefault="0019210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gridAfter w:val="4"/>
          <w:wAfter w:w="2510" w:type="dxa"/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5" w:type="dxa"/>
            <w:gridSpan w:val="9"/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  <w:r w:rsidR="00FF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443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Министерство экономики Удмуртской Республики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gridAfter w:val="2"/>
          <w:wAfter w:w="2274" w:type="dxa"/>
          <w:trHeight w:val="1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19210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19210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43961" w:rsidRPr="00F51E95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F51E95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9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ED2943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EA3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показателей с желаемой тенденцией увеличения: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показателей с желаемой тенденцией уменьшения 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СДцп</w:t>
            </w:r>
            <w:proofErr w:type="spellEnd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ЗПп</w:t>
            </w:r>
            <w:proofErr w:type="spellEnd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ЗПф</w:t>
            </w:r>
            <w:proofErr w:type="spellEnd"/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ЗПп</w:t>
            </w:r>
            <w:proofErr w:type="spellEnd"/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ЗПф</w:t>
            </w:r>
            <w:proofErr w:type="spellEnd"/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F857B0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СДцп</w:t>
            </w:r>
            <w:proofErr w:type="spellEnd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ЗПф</w:t>
            </w:r>
            <w:proofErr w:type="spellEnd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8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ЗПп</w:t>
            </w:r>
            <w:proofErr w:type="spellEnd"/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5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инвестиций в основной капитал</w:t>
            </w:r>
            <w:r w:rsidR="00F51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EA392F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106352,0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F51E9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117156,3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8235AF" w:rsidRDefault="00EA392F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A3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5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инвестиций в основной капитал (за исключением бюджетных средств)</w:t>
            </w:r>
            <w:r w:rsidR="00F51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A065FE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96103,4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F51E9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106465,5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292D66" w:rsidRDefault="005D3210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инвестиций в основной капитал в </w:t>
            </w:r>
            <w:proofErr w:type="gramStart"/>
            <w:r w:rsidRPr="00443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расчете</w:t>
            </w:r>
            <w:proofErr w:type="gramEnd"/>
            <w:r w:rsidRPr="00443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одного жителя Удмуртской Республики</w:t>
            </w:r>
            <w:r w:rsidR="00F51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F51E9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3961" w:rsidRPr="00443961" w:rsidTr="00192101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привлеченных инвестиций в </w:t>
            </w:r>
            <w:proofErr w:type="gramStart"/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проектах</w:t>
            </w:r>
            <w:proofErr w:type="gramEnd"/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получающих государственную поддержку</w:t>
            </w:r>
            <w:r w:rsidR="00292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6962,0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7678,61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19210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  <w:r w:rsidR="00292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96683,5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112184,8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19210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по крупным и средним организациям, за исключением бюджетных средств,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одного жителя (по городским округам и муниципальным районам Удмуртской Республики)</w:t>
            </w:r>
            <w:r w:rsidR="00292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292D66" w:rsidRDefault="00292D6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43961" w:rsidRPr="00443961" w:rsidTr="00192101">
        <w:trPr>
          <w:trHeight w:val="7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зарегистрированных резидентов территорий </w:t>
            </w:r>
            <w:proofErr w:type="gramStart"/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опережающего</w:t>
            </w:r>
            <w:proofErr w:type="gramEnd"/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социально- экономического развития</w:t>
            </w:r>
            <w:r w:rsidR="00B05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9D5182" w:rsidRDefault="00E33C4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9D5182" w:rsidRDefault="00E33C4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8235AF" w:rsidRDefault="009D5182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D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0,571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43961" w:rsidRPr="00443961" w:rsidTr="00192101">
        <w:trPr>
          <w:trHeight w:val="10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инвесторов, привлеченных в муниципальных </w:t>
            </w:r>
            <w:proofErr w:type="gramStart"/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образованиях</w:t>
            </w:r>
            <w:proofErr w:type="gramEnd"/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инвестиционные площадки для реализации новых инвестиционных проектов</w:t>
            </w:r>
            <w:r w:rsidR="00B05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961" w:rsidRPr="00B05E09" w:rsidRDefault="00B05E09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B05E09" w:rsidRDefault="00B05E09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B05E09" w:rsidRDefault="00B05E09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0,571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961" w:rsidRPr="00443961" w:rsidRDefault="00443961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21395" w:rsidRPr="00443961" w:rsidTr="00192101">
        <w:trPr>
          <w:trHeight w:val="7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443961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 рабочих мест в рамках территорий опережающего социально-экономического развития</w:t>
            </w:r>
            <w:r w:rsidR="00877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95" w:rsidRPr="00730484" w:rsidRDefault="00730484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730484" w:rsidRDefault="00730484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730484" w:rsidRDefault="00730484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395" w:rsidRPr="00443961" w:rsidRDefault="0042139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192101">
        <w:trPr>
          <w:trHeight w:val="8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привлеченных инвестиций в основной капитал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инвестиционных проектов, сопровождаемых специализированной организацией</w:t>
            </w:r>
            <w:r w:rsidR="00434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E673B9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E544FF" w:rsidRDefault="004345C9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544FF" w:rsidRPr="00E54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E673B9" w:rsidRDefault="00E673B9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192101">
        <w:trPr>
          <w:trHeight w:val="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Default="00137C58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877BD4" w:rsidRDefault="00877BD4" w:rsidP="00192101">
            <w:pPr>
              <w:spacing w:after="80" w:line="240" w:lineRule="auto"/>
              <w:rPr>
                <w:rFonts w:ascii="Times New Roman" w:hAnsi="Times New Roman" w:cs="Times New Roman"/>
              </w:rPr>
            </w:pPr>
            <w:r w:rsidRPr="00877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новых заключенных соглашений о сопровождении инвестиционных проект</w:t>
            </w:r>
            <w:r w:rsidR="00D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 по принципу «одного окна»</w:t>
            </w:r>
            <w:r w:rsidRPr="00877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877BD4" w:rsidRDefault="00877BD4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E544FF" w:rsidRDefault="00877BD4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877BD4" w:rsidRDefault="005D3210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7C58" w:rsidRPr="00443961" w:rsidTr="00192101">
        <w:trPr>
          <w:trHeight w:val="9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Default="00DC0BA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DC0BA1" w:rsidRDefault="00DC0BA1" w:rsidP="00192101">
            <w:pPr>
              <w:spacing w:after="80" w:line="240" w:lineRule="auto"/>
              <w:rPr>
                <w:rFonts w:ascii="Times New Roman" w:hAnsi="Times New Roman" w:cs="Times New Roman"/>
              </w:rPr>
            </w:pPr>
            <w:r w:rsidRPr="00D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исполненных соглашений о сопровождении инвестиционных проектов по принципу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D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одного окна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DC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процентов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6E393D" w:rsidRDefault="00DC0BA1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9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C58" w:rsidRPr="00E544FF" w:rsidRDefault="00E544FF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4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6E393D" w:rsidRDefault="006E393D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9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C58" w:rsidRPr="00443961" w:rsidRDefault="00137C58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A63B5" w:rsidRPr="00443961" w:rsidTr="00192101">
        <w:trPr>
          <w:trHeight w:val="8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B528A6" w:rsidRDefault="00AA63B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B528A6" w:rsidRDefault="00AA63B5" w:rsidP="00192101">
            <w:pPr>
              <w:spacing w:after="80" w:line="240" w:lineRule="auto"/>
              <w:rPr>
                <w:rFonts w:ascii="Times New Roman" w:hAnsi="Times New Roman" w:cs="Times New Roman"/>
              </w:rPr>
            </w:pPr>
            <w:r w:rsidRPr="00B52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проектов, реализуемых с привлечением государственных институтов развития, созданных Российской Федерацией,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B5" w:rsidRPr="00B528A6" w:rsidRDefault="00AA63B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B5" w:rsidRPr="00B528A6" w:rsidRDefault="00B528A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B528A6" w:rsidRDefault="00B528A6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3B5" w:rsidRPr="00443961" w:rsidRDefault="00AA63B5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C026A" w:rsidRPr="006E45AB" w:rsidTr="00192101">
        <w:trPr>
          <w:trHeight w:val="9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26A" w:rsidRDefault="00AA63B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26A" w:rsidRPr="006E45AB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созданных, реконструированных, модернизированных объектов капитальных вложений для дальнейшего размещения субъектов инвестиционной деятельности</w:t>
            </w:r>
            <w:r w:rsidR="00AA63B5" w:rsidRPr="006E4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AA63B5" w:rsidRPr="006E4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="00AA63B5" w:rsidRPr="006E4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26A" w:rsidRPr="005D3210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26A" w:rsidRPr="005D3210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26A" w:rsidRPr="005D3210" w:rsidRDefault="005D3210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26A" w:rsidRPr="006E45AB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026A" w:rsidRPr="00443961" w:rsidTr="00192101">
        <w:trPr>
          <w:trHeight w:val="10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443961" w:rsidRDefault="00AA63B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AA63B5" w:rsidRDefault="00AA63B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AA63B5" w:rsidRDefault="00AA63B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AA63B5" w:rsidRDefault="00AA63B5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443961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C026A" w:rsidRPr="00927F3C" w:rsidTr="00192101">
        <w:trPr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45AB" w:rsidRPr="0092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</w:t>
            </w:r>
            <w:r w:rsidR="006E45AB" w:rsidRPr="0092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927F3C" w:rsidRDefault="006E45AB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927F3C" w:rsidRDefault="00927F3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927F3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</w:pPr>
            <w:r w:rsidRPr="00927F3C">
              <w:rPr>
                <w:rFonts w:ascii="Calibri" w:eastAsia="Times New Roman" w:hAnsi="Calibri" w:cs="Calibri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C026A" w:rsidRPr="00443961" w:rsidTr="0019210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6A" w:rsidRPr="00927F3C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927F3C" w:rsidRDefault="00927F3C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7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="00DB0FF1" w:rsidRPr="00927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,142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9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26A" w:rsidRPr="00443961" w:rsidRDefault="00DC026A" w:rsidP="00192101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26A" w:rsidRPr="00443961" w:rsidRDefault="00DC026A" w:rsidP="00192101">
            <w:pPr>
              <w:spacing w:after="8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04097" w:rsidRDefault="00304097" w:rsidP="00192101">
      <w:pPr>
        <w:spacing w:after="80" w:line="240" w:lineRule="auto"/>
      </w:pPr>
    </w:p>
    <w:p w:rsidR="00192101" w:rsidRDefault="00192101" w:rsidP="00192101">
      <w:pPr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210" w:rsidRPr="004139F8" w:rsidRDefault="005D3210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lastRenderedPageBreak/>
        <w:t>1) Оценивается степень достижения планового значения каждого целевого показателя (индикатора) государственной программы.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СД</w:t>
      </w:r>
      <w:r w:rsidR="00192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цп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(индикатора);</w:t>
      </w:r>
    </w:p>
    <w:p w:rsidR="005D3210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ЗПф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(индикатора), достигнутое на конец отчетного года; </w:t>
      </w:r>
    </w:p>
    <w:p w:rsidR="009611FD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ЗПп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(индикатора).</w:t>
      </w:r>
    </w:p>
    <w:p w:rsidR="004139F8" w:rsidRPr="004139F8" w:rsidRDefault="004139F8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2) Оценивается степень достижения плановых значений целевых показателей (индикаторов) государственной программы в 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целом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по следующей формуле:</w:t>
      </w:r>
    </w:p>
    <w:p w:rsidR="009611FD" w:rsidRPr="004139F8" w:rsidRDefault="00DB0FF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СДг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= ∑</w:t>
      </w:r>
      <w:r w:rsidR="009611FD" w:rsidRPr="004139F8">
        <w:rPr>
          <w:rFonts w:ascii="Times New Roman" w:hAnsi="Times New Roman" w:cs="Times New Roman"/>
          <w:sz w:val="24"/>
          <w:szCs w:val="24"/>
        </w:rPr>
        <w:t xml:space="preserve">СД </w:t>
      </w:r>
      <w:proofErr w:type="spellStart"/>
      <w:r w:rsidR="009611FD" w:rsidRPr="004139F8">
        <w:rPr>
          <w:rFonts w:ascii="Times New Roman" w:hAnsi="Times New Roman" w:cs="Times New Roman"/>
          <w:sz w:val="24"/>
          <w:szCs w:val="24"/>
        </w:rPr>
        <w:t>цп</w:t>
      </w:r>
      <w:proofErr w:type="spellEnd"/>
      <w:r w:rsidR="009611FD" w:rsidRPr="004139F8">
        <w:rPr>
          <w:rFonts w:ascii="Times New Roman" w:hAnsi="Times New Roman" w:cs="Times New Roman"/>
          <w:sz w:val="24"/>
          <w:szCs w:val="24"/>
        </w:rPr>
        <w:t>/N, где: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СДг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достижения плановых значений целевых показателей (индикаторов);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СД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цп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целевого показателя (индикатора);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N - число целевых показателей (индикаторов).</w:t>
      </w:r>
    </w:p>
    <w:p w:rsidR="00DB0FF1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Общее количество целевых показателей государственной программы </w:t>
      </w:r>
      <w:r w:rsidR="00DB0FF1" w:rsidRPr="004139F8">
        <w:rPr>
          <w:rFonts w:ascii="Times New Roman" w:hAnsi="Times New Roman" w:cs="Times New Roman"/>
          <w:sz w:val="24"/>
          <w:szCs w:val="24"/>
        </w:rPr>
        <w:t>16.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Рассчитанное суммарное значение степеней достижения плановых значений целевых показателей (индикаторов) составляет </w:t>
      </w:r>
      <w:r w:rsidR="001A5E5B" w:rsidRPr="004139F8">
        <w:rPr>
          <w:rFonts w:ascii="Times New Roman" w:hAnsi="Times New Roman" w:cs="Times New Roman"/>
          <w:sz w:val="24"/>
          <w:szCs w:val="24"/>
        </w:rPr>
        <w:t>15,142</w:t>
      </w:r>
      <w:r w:rsidR="00192101">
        <w:rPr>
          <w:rFonts w:ascii="Times New Roman" w:hAnsi="Times New Roman" w:cs="Times New Roman"/>
          <w:sz w:val="24"/>
          <w:szCs w:val="24"/>
        </w:rPr>
        <w:t>.</w:t>
      </w:r>
    </w:p>
    <w:p w:rsidR="00DB0FF1" w:rsidRPr="004139F8" w:rsidRDefault="00DB0FF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СДг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=СД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цп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/N = </w:t>
      </w:r>
      <w:r w:rsidR="001A5E5B" w:rsidRPr="004139F8">
        <w:rPr>
          <w:rFonts w:ascii="Times New Roman" w:hAnsi="Times New Roman" w:cs="Times New Roman"/>
          <w:sz w:val="24"/>
          <w:szCs w:val="24"/>
        </w:rPr>
        <w:t>15,142</w:t>
      </w:r>
      <w:r w:rsidRPr="004139F8">
        <w:rPr>
          <w:rFonts w:ascii="Times New Roman" w:hAnsi="Times New Roman" w:cs="Times New Roman"/>
          <w:sz w:val="24"/>
          <w:szCs w:val="24"/>
        </w:rPr>
        <w:t xml:space="preserve">/16 = </w:t>
      </w:r>
      <w:r w:rsidR="001A5E5B" w:rsidRPr="004139F8">
        <w:rPr>
          <w:rFonts w:ascii="Times New Roman" w:hAnsi="Times New Roman" w:cs="Times New Roman"/>
          <w:sz w:val="24"/>
          <w:szCs w:val="24"/>
        </w:rPr>
        <w:t>0,946</w:t>
      </w:r>
    </w:p>
    <w:p w:rsidR="009611FD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Степень достижения плановых значений целевых показателей (индикаторов) составляет </w:t>
      </w:r>
      <w:r w:rsidR="00304097" w:rsidRPr="004139F8">
        <w:rPr>
          <w:rFonts w:ascii="Times New Roman" w:hAnsi="Times New Roman" w:cs="Times New Roman"/>
          <w:sz w:val="24"/>
          <w:szCs w:val="24"/>
        </w:rPr>
        <w:t>0,</w:t>
      </w:r>
      <w:r w:rsidR="001A5E5B" w:rsidRPr="004139F8">
        <w:rPr>
          <w:rFonts w:ascii="Times New Roman" w:hAnsi="Times New Roman" w:cs="Times New Roman"/>
          <w:sz w:val="24"/>
          <w:szCs w:val="24"/>
        </w:rPr>
        <w:t>946</w:t>
      </w:r>
    </w:p>
    <w:p w:rsidR="004139F8" w:rsidRPr="004139F8" w:rsidRDefault="004139F8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3) Оценивается степень реализации мероприятий государственной программы по следующей формуле: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/М, где: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139F8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количество мероприятий, выполненных в отчетном году;</w:t>
      </w:r>
      <w:proofErr w:type="gramEnd"/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9F8">
        <w:rPr>
          <w:rFonts w:ascii="Times New Roman" w:hAnsi="Times New Roman" w:cs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  <w:proofErr w:type="gramEnd"/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Из </w:t>
      </w:r>
      <w:r w:rsidR="00C6350D" w:rsidRPr="004139F8">
        <w:rPr>
          <w:rFonts w:ascii="Times New Roman" w:hAnsi="Times New Roman" w:cs="Times New Roman"/>
          <w:sz w:val="24"/>
          <w:szCs w:val="24"/>
        </w:rPr>
        <w:t>17</w:t>
      </w:r>
      <w:r w:rsidR="00304097" w:rsidRPr="004139F8">
        <w:rPr>
          <w:rFonts w:ascii="Times New Roman" w:hAnsi="Times New Roman" w:cs="Times New Roman"/>
          <w:sz w:val="24"/>
          <w:szCs w:val="24"/>
        </w:rPr>
        <w:t xml:space="preserve"> мероприятий, запланированных </w:t>
      </w:r>
      <w:r w:rsidRPr="004139F8">
        <w:rPr>
          <w:rFonts w:ascii="Times New Roman" w:hAnsi="Times New Roman" w:cs="Times New Roman"/>
          <w:sz w:val="24"/>
          <w:szCs w:val="24"/>
        </w:rPr>
        <w:t xml:space="preserve"> к реализации в 20</w:t>
      </w:r>
      <w:r w:rsidR="00304097" w:rsidRPr="004139F8">
        <w:rPr>
          <w:rFonts w:ascii="Times New Roman" w:hAnsi="Times New Roman" w:cs="Times New Roman"/>
          <w:sz w:val="24"/>
          <w:szCs w:val="24"/>
        </w:rPr>
        <w:t>2</w:t>
      </w:r>
      <w:r w:rsidR="00DB0FF1" w:rsidRPr="004139F8">
        <w:rPr>
          <w:rFonts w:ascii="Times New Roman" w:hAnsi="Times New Roman" w:cs="Times New Roman"/>
          <w:sz w:val="24"/>
          <w:szCs w:val="24"/>
        </w:rPr>
        <w:t>1</w:t>
      </w:r>
      <w:r w:rsidR="00ED3E13" w:rsidRPr="004139F8">
        <w:rPr>
          <w:rFonts w:ascii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hAnsi="Times New Roman" w:cs="Times New Roman"/>
          <w:sz w:val="24"/>
          <w:szCs w:val="24"/>
        </w:rPr>
        <w:t xml:space="preserve">году, выполнено </w:t>
      </w:r>
      <w:r w:rsidR="00CB7117" w:rsidRPr="004139F8">
        <w:rPr>
          <w:rFonts w:ascii="Times New Roman" w:hAnsi="Times New Roman" w:cs="Times New Roman"/>
          <w:sz w:val="24"/>
          <w:szCs w:val="24"/>
        </w:rPr>
        <w:t>1</w:t>
      </w:r>
      <w:r w:rsidR="004139F8" w:rsidRPr="004139F8">
        <w:rPr>
          <w:rFonts w:ascii="Times New Roman" w:hAnsi="Times New Roman" w:cs="Times New Roman"/>
          <w:sz w:val="24"/>
          <w:szCs w:val="24"/>
        </w:rPr>
        <w:t>7</w:t>
      </w:r>
      <w:r w:rsidRPr="004139F8">
        <w:rPr>
          <w:rFonts w:ascii="Times New Roman" w:hAnsi="Times New Roman" w:cs="Times New Roman"/>
          <w:sz w:val="24"/>
          <w:szCs w:val="24"/>
        </w:rPr>
        <w:t xml:space="preserve"> мероприятий.</w:t>
      </w:r>
    </w:p>
    <w:p w:rsidR="009611FD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/М = </w:t>
      </w:r>
      <w:r w:rsidR="00C6350D" w:rsidRPr="004139F8">
        <w:rPr>
          <w:rFonts w:ascii="Times New Roman" w:hAnsi="Times New Roman" w:cs="Times New Roman"/>
          <w:sz w:val="24"/>
          <w:szCs w:val="24"/>
        </w:rPr>
        <w:t>1</w:t>
      </w:r>
      <w:r w:rsidR="004139F8" w:rsidRPr="004139F8">
        <w:rPr>
          <w:rFonts w:ascii="Times New Roman" w:hAnsi="Times New Roman" w:cs="Times New Roman"/>
          <w:sz w:val="24"/>
          <w:szCs w:val="24"/>
        </w:rPr>
        <w:t>7</w:t>
      </w:r>
      <w:r w:rsidRPr="004139F8">
        <w:rPr>
          <w:rFonts w:ascii="Times New Roman" w:hAnsi="Times New Roman" w:cs="Times New Roman"/>
          <w:sz w:val="24"/>
          <w:szCs w:val="24"/>
        </w:rPr>
        <w:t>/</w:t>
      </w:r>
      <w:r w:rsidR="00CB7117" w:rsidRPr="004139F8">
        <w:rPr>
          <w:rFonts w:ascii="Times New Roman" w:hAnsi="Times New Roman" w:cs="Times New Roman"/>
          <w:sz w:val="24"/>
          <w:szCs w:val="24"/>
        </w:rPr>
        <w:t>1</w:t>
      </w:r>
      <w:r w:rsidR="00C6350D" w:rsidRPr="004139F8">
        <w:rPr>
          <w:rFonts w:ascii="Times New Roman" w:hAnsi="Times New Roman" w:cs="Times New Roman"/>
          <w:sz w:val="24"/>
          <w:szCs w:val="24"/>
        </w:rPr>
        <w:t>7</w:t>
      </w:r>
      <w:r w:rsidRPr="004139F8">
        <w:rPr>
          <w:rFonts w:ascii="Times New Roman" w:hAnsi="Times New Roman" w:cs="Times New Roman"/>
          <w:sz w:val="24"/>
          <w:szCs w:val="24"/>
        </w:rPr>
        <w:t xml:space="preserve"> =</w:t>
      </w:r>
      <w:r w:rsidR="004139F8" w:rsidRPr="004139F8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139F8" w:rsidRPr="004139F8" w:rsidRDefault="004139F8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4) Оценивается степень соответствия запланированному уровню расходов государственной программы за счет средств бюджета Удмуртской Республики в 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целом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по следующей формуле: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Рф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, где: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139F8">
        <w:rPr>
          <w:rFonts w:ascii="Times New Roman" w:hAnsi="Times New Roman" w:cs="Times New Roman"/>
          <w:sz w:val="24"/>
          <w:szCs w:val="24"/>
        </w:rPr>
        <w:lastRenderedPageBreak/>
        <w:t>Рф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фактические расходы на реализацию государственной программы (отдельной подпрограммы) в отчетном году;</w:t>
      </w:r>
      <w:proofErr w:type="gramEnd"/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139F8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плановые расходы на реализацию государственной программы (отдельной подпрограммы) в отчетном году.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Показатель «Степень соответствия запланированному уровню расходов» составляет </w:t>
      </w:r>
      <w:r w:rsidR="006E18F4" w:rsidRPr="004139F8">
        <w:rPr>
          <w:rFonts w:ascii="Times New Roman" w:hAnsi="Times New Roman" w:cs="Times New Roman"/>
          <w:sz w:val="24"/>
          <w:szCs w:val="24"/>
        </w:rPr>
        <w:t>1.</w:t>
      </w:r>
    </w:p>
    <w:p w:rsidR="00192101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Объем бюджетных ассигнований, предусмотренный на реализацию государственной программы сводной бюджетной росписью по состоянию на 31 декабря 20</w:t>
      </w:r>
      <w:r w:rsidR="006B4C92" w:rsidRPr="004139F8">
        <w:rPr>
          <w:rFonts w:ascii="Times New Roman" w:hAnsi="Times New Roman" w:cs="Times New Roman"/>
          <w:sz w:val="24"/>
          <w:szCs w:val="24"/>
        </w:rPr>
        <w:t>2</w:t>
      </w:r>
      <w:r w:rsidR="00563D80" w:rsidRPr="004139F8">
        <w:rPr>
          <w:rFonts w:ascii="Times New Roman" w:hAnsi="Times New Roman" w:cs="Times New Roman"/>
          <w:sz w:val="24"/>
          <w:szCs w:val="24"/>
        </w:rPr>
        <w:t>1</w:t>
      </w:r>
      <w:r w:rsidRPr="004139F8">
        <w:rPr>
          <w:rFonts w:ascii="Times New Roman" w:hAnsi="Times New Roman" w:cs="Times New Roman"/>
          <w:sz w:val="24"/>
          <w:szCs w:val="24"/>
        </w:rPr>
        <w:t xml:space="preserve"> года, составил </w:t>
      </w:r>
      <w:r w:rsidR="006E18F4" w:rsidRPr="004139F8">
        <w:rPr>
          <w:rFonts w:ascii="Times New Roman" w:hAnsi="Times New Roman" w:cs="Times New Roman"/>
          <w:sz w:val="24"/>
          <w:szCs w:val="24"/>
        </w:rPr>
        <w:t>289312,5</w:t>
      </w:r>
      <w:r w:rsidRPr="004139F8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Фактические расходы на реализацию государственной программы в 20</w:t>
      </w:r>
      <w:r w:rsidR="006B4C92" w:rsidRPr="004139F8">
        <w:rPr>
          <w:rFonts w:ascii="Times New Roman" w:hAnsi="Times New Roman" w:cs="Times New Roman"/>
          <w:sz w:val="24"/>
          <w:szCs w:val="24"/>
        </w:rPr>
        <w:t>2</w:t>
      </w:r>
      <w:r w:rsidR="006E18F4" w:rsidRPr="004139F8">
        <w:rPr>
          <w:rFonts w:ascii="Times New Roman" w:hAnsi="Times New Roman" w:cs="Times New Roman"/>
          <w:sz w:val="24"/>
          <w:szCs w:val="24"/>
        </w:rPr>
        <w:t>1</w:t>
      </w:r>
      <w:r w:rsidRPr="004139F8"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6E18F4" w:rsidRPr="004139F8">
        <w:rPr>
          <w:rFonts w:ascii="Times New Roman" w:hAnsi="Times New Roman" w:cs="Times New Roman"/>
          <w:sz w:val="24"/>
          <w:szCs w:val="24"/>
        </w:rPr>
        <w:t>134571,1</w:t>
      </w:r>
      <w:r w:rsidRPr="004139F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Рф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= </w:t>
      </w:r>
      <w:r w:rsidR="006E18F4" w:rsidRPr="004139F8">
        <w:rPr>
          <w:rFonts w:ascii="Times New Roman" w:hAnsi="Times New Roman" w:cs="Times New Roman"/>
          <w:sz w:val="24"/>
          <w:szCs w:val="24"/>
        </w:rPr>
        <w:t>134571,9</w:t>
      </w:r>
      <w:r w:rsidRPr="004139F8">
        <w:rPr>
          <w:rFonts w:ascii="Times New Roman" w:hAnsi="Times New Roman" w:cs="Times New Roman"/>
          <w:sz w:val="24"/>
          <w:szCs w:val="24"/>
        </w:rPr>
        <w:t>/</w:t>
      </w:r>
      <w:r w:rsidR="006E18F4" w:rsidRPr="004139F8">
        <w:rPr>
          <w:rFonts w:ascii="Times New Roman" w:hAnsi="Times New Roman" w:cs="Times New Roman"/>
          <w:sz w:val="24"/>
          <w:szCs w:val="24"/>
        </w:rPr>
        <w:t>289312,5</w:t>
      </w:r>
      <w:r w:rsidRPr="004139F8">
        <w:rPr>
          <w:rFonts w:ascii="Times New Roman" w:hAnsi="Times New Roman" w:cs="Times New Roman"/>
          <w:sz w:val="24"/>
          <w:szCs w:val="24"/>
        </w:rPr>
        <w:t xml:space="preserve"> = 0,</w:t>
      </w:r>
      <w:r w:rsidR="004139F8" w:rsidRPr="004139F8">
        <w:rPr>
          <w:rFonts w:ascii="Times New Roman" w:hAnsi="Times New Roman" w:cs="Times New Roman"/>
          <w:sz w:val="24"/>
          <w:szCs w:val="24"/>
        </w:rPr>
        <w:t>465</w:t>
      </w:r>
      <w:r w:rsidRPr="004139F8">
        <w:rPr>
          <w:rFonts w:ascii="Times New Roman" w:hAnsi="Times New Roman" w:cs="Times New Roman"/>
          <w:sz w:val="24"/>
          <w:szCs w:val="24"/>
        </w:rPr>
        <w:t xml:space="preserve"> меньше 1, соответственно СС</w:t>
      </w:r>
      <w:r w:rsidRPr="004139F8">
        <w:rPr>
          <w:rFonts w:ascii="Times New Roman" w:hAnsi="Times New Roman" w:cs="Times New Roman"/>
          <w:sz w:val="24"/>
          <w:szCs w:val="24"/>
          <w:vertAlign w:val="subscript"/>
        </w:rPr>
        <w:t>УР</w:t>
      </w:r>
      <w:r w:rsidRPr="004139F8">
        <w:rPr>
          <w:rFonts w:ascii="Times New Roman" w:hAnsi="Times New Roman" w:cs="Times New Roman"/>
          <w:sz w:val="24"/>
          <w:szCs w:val="24"/>
        </w:rPr>
        <w:t xml:space="preserve"> принимается равным 1.</w:t>
      </w:r>
    </w:p>
    <w:p w:rsidR="004139F8" w:rsidRDefault="004139F8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>5) Оценивается эффективность использования средств бюджета Удмуртской Республики при реализации государственной программы по следующей формуле: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proofErr w:type="gramStart"/>
      <w:r w:rsidRPr="004139F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средств бюджета Удмуртской Республики;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Эис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ССур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= </w:t>
      </w:r>
      <w:r w:rsidR="004139F8" w:rsidRPr="004139F8">
        <w:rPr>
          <w:rFonts w:ascii="Times New Roman" w:hAnsi="Times New Roman" w:cs="Times New Roman"/>
          <w:sz w:val="24"/>
          <w:szCs w:val="24"/>
        </w:rPr>
        <w:t>1</w:t>
      </w:r>
      <w:r w:rsidRPr="004139F8">
        <w:rPr>
          <w:rFonts w:ascii="Times New Roman" w:hAnsi="Times New Roman" w:cs="Times New Roman"/>
          <w:sz w:val="24"/>
          <w:szCs w:val="24"/>
        </w:rPr>
        <w:t xml:space="preserve">/1= </w:t>
      </w:r>
      <w:r w:rsidR="004139F8" w:rsidRPr="004139F8">
        <w:rPr>
          <w:rFonts w:ascii="Times New Roman" w:hAnsi="Times New Roman" w:cs="Times New Roman"/>
          <w:sz w:val="24"/>
          <w:szCs w:val="24"/>
        </w:rPr>
        <w:t>1</w:t>
      </w:r>
    </w:p>
    <w:p w:rsidR="004139F8" w:rsidRDefault="004139F8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9F8">
        <w:rPr>
          <w:rFonts w:ascii="Times New Roman" w:hAnsi="Times New Roman" w:cs="Times New Roman"/>
          <w:sz w:val="24"/>
          <w:szCs w:val="24"/>
        </w:rPr>
        <w:t xml:space="preserve">6) Оценивается </w:t>
      </w:r>
      <w:r w:rsidR="006E18F4" w:rsidRPr="004139F8">
        <w:rPr>
          <w:rFonts w:ascii="Times New Roman" w:hAnsi="Times New Roman" w:cs="Times New Roman"/>
          <w:sz w:val="24"/>
          <w:szCs w:val="24"/>
        </w:rPr>
        <w:t>реализация</w:t>
      </w:r>
      <w:r w:rsidRPr="004139F8">
        <w:rPr>
          <w:rFonts w:ascii="Times New Roman" w:hAnsi="Times New Roman" w:cs="Times New Roman"/>
          <w:sz w:val="24"/>
          <w:szCs w:val="24"/>
        </w:rPr>
        <w:t xml:space="preserve"> государственной программы по следующей формуле: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ЭРг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= СД г/п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хЭис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, где: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ЭРг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</w:t>
      </w:r>
      <w:r w:rsidR="006E18F4" w:rsidRPr="004139F8">
        <w:rPr>
          <w:rFonts w:ascii="Times New Roman" w:hAnsi="Times New Roman" w:cs="Times New Roman"/>
          <w:sz w:val="24"/>
          <w:szCs w:val="24"/>
        </w:rPr>
        <w:t>-</w:t>
      </w:r>
      <w:r w:rsidRPr="004139F8">
        <w:rPr>
          <w:rFonts w:ascii="Times New Roman" w:hAnsi="Times New Roman" w:cs="Times New Roman"/>
          <w:sz w:val="24"/>
          <w:szCs w:val="24"/>
        </w:rPr>
        <w:t xml:space="preserve"> </w:t>
      </w:r>
      <w:r w:rsidR="006E18F4" w:rsidRPr="004139F8">
        <w:rPr>
          <w:rFonts w:ascii="Times New Roman" w:hAnsi="Times New Roman" w:cs="Times New Roman"/>
          <w:sz w:val="24"/>
          <w:szCs w:val="24"/>
        </w:rPr>
        <w:t>оценка</w:t>
      </w:r>
      <w:r w:rsidRPr="004139F8">
        <w:rPr>
          <w:rFonts w:ascii="Times New Roman" w:hAnsi="Times New Roman" w:cs="Times New Roman"/>
          <w:sz w:val="24"/>
          <w:szCs w:val="24"/>
        </w:rPr>
        <w:t xml:space="preserve"> реализации государственной программы (отдельной подпрограммы);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СДг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- степень достижения плановых значений целевых показателей (индикаторов);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Эи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эффективность использования средств бюджета Удмуртской Республики.</w:t>
      </w:r>
    </w:p>
    <w:p w:rsidR="009611FD" w:rsidRPr="004139F8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ЭРг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4139F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39F8">
        <w:rPr>
          <w:rFonts w:ascii="Times New Roman" w:hAnsi="Times New Roman" w:cs="Times New Roman"/>
          <w:sz w:val="24"/>
          <w:szCs w:val="24"/>
        </w:rPr>
        <w:t xml:space="preserve"> = СД г/п </w:t>
      </w:r>
      <w:proofErr w:type="spellStart"/>
      <w:r w:rsidRPr="004139F8">
        <w:rPr>
          <w:rFonts w:ascii="Times New Roman" w:hAnsi="Times New Roman" w:cs="Times New Roman"/>
          <w:sz w:val="24"/>
          <w:szCs w:val="24"/>
        </w:rPr>
        <w:t>хЭис</w:t>
      </w:r>
      <w:proofErr w:type="spellEnd"/>
      <w:r w:rsidRPr="004139F8">
        <w:rPr>
          <w:rFonts w:ascii="Times New Roman" w:hAnsi="Times New Roman" w:cs="Times New Roman"/>
          <w:sz w:val="24"/>
          <w:szCs w:val="24"/>
        </w:rPr>
        <w:t xml:space="preserve"> = 0,</w:t>
      </w:r>
      <w:r w:rsidR="006E18F4" w:rsidRPr="004139F8">
        <w:rPr>
          <w:rFonts w:ascii="Times New Roman" w:hAnsi="Times New Roman" w:cs="Times New Roman"/>
          <w:sz w:val="24"/>
          <w:szCs w:val="24"/>
        </w:rPr>
        <w:t>946</w:t>
      </w:r>
      <w:r w:rsidRPr="004139F8">
        <w:rPr>
          <w:rFonts w:ascii="Times New Roman" w:hAnsi="Times New Roman" w:cs="Times New Roman"/>
          <w:sz w:val="24"/>
          <w:szCs w:val="24"/>
        </w:rPr>
        <w:t xml:space="preserve"> х </w:t>
      </w:r>
      <w:r w:rsidR="004139F8" w:rsidRPr="004139F8">
        <w:rPr>
          <w:rFonts w:ascii="Times New Roman" w:hAnsi="Times New Roman" w:cs="Times New Roman"/>
          <w:sz w:val="24"/>
          <w:szCs w:val="24"/>
        </w:rPr>
        <w:t>1</w:t>
      </w:r>
      <w:r w:rsidRPr="004139F8">
        <w:rPr>
          <w:rFonts w:ascii="Times New Roman" w:hAnsi="Times New Roman" w:cs="Times New Roman"/>
          <w:sz w:val="24"/>
          <w:szCs w:val="24"/>
        </w:rPr>
        <w:t xml:space="preserve"> = 0,</w:t>
      </w:r>
      <w:r w:rsidR="004139F8" w:rsidRPr="004139F8">
        <w:rPr>
          <w:rFonts w:ascii="Times New Roman" w:hAnsi="Times New Roman" w:cs="Times New Roman"/>
          <w:sz w:val="24"/>
          <w:szCs w:val="24"/>
        </w:rPr>
        <w:t>946</w:t>
      </w:r>
    </w:p>
    <w:p w:rsidR="009611FD" w:rsidRDefault="009611FD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39F8">
        <w:rPr>
          <w:rFonts w:ascii="Times New Roman" w:hAnsi="Times New Roman" w:cs="Times New Roman"/>
          <w:sz w:val="24"/>
          <w:szCs w:val="24"/>
        </w:rPr>
        <w:t>По результатам оценки, эффективность реализации государственной программы Удмуртской Республики «Развитие инвестиционной деятельности в Удмуртской Республике» за 20</w:t>
      </w:r>
      <w:r w:rsidR="006B4C92" w:rsidRPr="004139F8">
        <w:rPr>
          <w:rFonts w:ascii="Times New Roman" w:hAnsi="Times New Roman" w:cs="Times New Roman"/>
          <w:sz w:val="24"/>
          <w:szCs w:val="24"/>
        </w:rPr>
        <w:t>2</w:t>
      </w:r>
      <w:r w:rsidR="006E18F4" w:rsidRPr="004139F8">
        <w:rPr>
          <w:rFonts w:ascii="Times New Roman" w:hAnsi="Times New Roman" w:cs="Times New Roman"/>
          <w:sz w:val="24"/>
          <w:szCs w:val="24"/>
        </w:rPr>
        <w:t>1</w:t>
      </w:r>
      <w:r w:rsidRPr="004139F8">
        <w:rPr>
          <w:rFonts w:ascii="Times New Roman" w:hAnsi="Times New Roman" w:cs="Times New Roman"/>
          <w:sz w:val="24"/>
          <w:szCs w:val="24"/>
        </w:rPr>
        <w:t xml:space="preserve"> год составляет 0,</w:t>
      </w:r>
      <w:r w:rsidR="004139F8" w:rsidRPr="004139F8">
        <w:rPr>
          <w:rFonts w:ascii="Times New Roman" w:hAnsi="Times New Roman" w:cs="Times New Roman"/>
          <w:sz w:val="24"/>
          <w:szCs w:val="24"/>
        </w:rPr>
        <w:t>946</w:t>
      </w:r>
      <w:r w:rsidR="006E18F4" w:rsidRPr="004139F8">
        <w:rPr>
          <w:rFonts w:ascii="Times New Roman" w:hAnsi="Times New Roman" w:cs="Times New Roman"/>
          <w:sz w:val="24"/>
          <w:szCs w:val="24"/>
        </w:rPr>
        <w:t>,</w:t>
      </w:r>
      <w:r w:rsidRPr="004139F8">
        <w:rPr>
          <w:rFonts w:ascii="Times New Roman" w:hAnsi="Times New Roman" w:cs="Times New Roman"/>
          <w:sz w:val="24"/>
          <w:szCs w:val="24"/>
        </w:rPr>
        <w:t xml:space="preserve"> что соответствует </w:t>
      </w:r>
      <w:r w:rsidR="004139F8" w:rsidRPr="004139F8">
        <w:rPr>
          <w:rFonts w:ascii="Times New Roman" w:hAnsi="Times New Roman" w:cs="Times New Roman"/>
          <w:sz w:val="24"/>
          <w:szCs w:val="24"/>
        </w:rPr>
        <w:t>высокой</w:t>
      </w:r>
      <w:r w:rsidR="006B4C92" w:rsidRPr="004139F8">
        <w:rPr>
          <w:rFonts w:ascii="Times New Roman" w:hAnsi="Times New Roman" w:cs="Times New Roman"/>
          <w:sz w:val="24"/>
          <w:szCs w:val="24"/>
        </w:rPr>
        <w:t xml:space="preserve"> оценке</w:t>
      </w:r>
      <w:r w:rsidRPr="004139F8">
        <w:rPr>
          <w:rFonts w:ascii="Times New Roman" w:hAnsi="Times New Roman" w:cs="Times New Roman"/>
          <w:sz w:val="24"/>
          <w:szCs w:val="24"/>
        </w:rPr>
        <w:t xml:space="preserve"> эффективности реализации государственной программы.</w:t>
      </w:r>
    </w:p>
    <w:p w:rsidR="00192101" w:rsidRDefault="0019210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101" w:rsidRDefault="0019210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101" w:rsidRDefault="0019210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101" w:rsidRPr="004139F8" w:rsidRDefault="00192101" w:rsidP="00192101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 экономики Удмуртской Республики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М.И. Тумин</w:t>
      </w:r>
    </w:p>
    <w:sectPr w:rsidR="00192101" w:rsidRPr="004139F8" w:rsidSect="004139F8">
      <w:headerReference w:type="default" r:id="rId8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6B" w:rsidRDefault="00AF286B" w:rsidP="00AF286B">
      <w:pPr>
        <w:spacing w:after="0" w:line="240" w:lineRule="auto"/>
      </w:pPr>
      <w:r>
        <w:separator/>
      </w:r>
    </w:p>
  </w:endnote>
  <w:endnote w:type="continuationSeparator" w:id="0">
    <w:p w:rsidR="00AF286B" w:rsidRDefault="00AF286B" w:rsidP="00AF2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6B" w:rsidRDefault="00AF286B" w:rsidP="00AF286B">
      <w:pPr>
        <w:spacing w:after="0" w:line="240" w:lineRule="auto"/>
      </w:pPr>
      <w:r>
        <w:separator/>
      </w:r>
    </w:p>
  </w:footnote>
  <w:footnote w:type="continuationSeparator" w:id="0">
    <w:p w:rsidR="00AF286B" w:rsidRDefault="00AF286B" w:rsidP="00AF2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86B" w:rsidRDefault="00AF286B">
    <w:pPr>
      <w:pStyle w:val="a5"/>
      <w:jc w:val="center"/>
    </w:pPr>
  </w:p>
  <w:p w:rsidR="00AF286B" w:rsidRDefault="00AF28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9"/>
    <w:rsid w:val="00137C58"/>
    <w:rsid w:val="00151839"/>
    <w:rsid w:val="00192101"/>
    <w:rsid w:val="001A5E5B"/>
    <w:rsid w:val="002411A2"/>
    <w:rsid w:val="00292D66"/>
    <w:rsid w:val="00304097"/>
    <w:rsid w:val="004139F8"/>
    <w:rsid w:val="00421395"/>
    <w:rsid w:val="004345C9"/>
    <w:rsid w:val="00443961"/>
    <w:rsid w:val="004F2923"/>
    <w:rsid w:val="00515145"/>
    <w:rsid w:val="00532A42"/>
    <w:rsid w:val="0054167C"/>
    <w:rsid w:val="00563D80"/>
    <w:rsid w:val="005D3210"/>
    <w:rsid w:val="00617407"/>
    <w:rsid w:val="00674039"/>
    <w:rsid w:val="006B4C92"/>
    <w:rsid w:val="006E18F4"/>
    <w:rsid w:val="006E393D"/>
    <w:rsid w:val="006E45AB"/>
    <w:rsid w:val="00730484"/>
    <w:rsid w:val="008235AF"/>
    <w:rsid w:val="00877BD4"/>
    <w:rsid w:val="0089180A"/>
    <w:rsid w:val="00927F3C"/>
    <w:rsid w:val="009611FD"/>
    <w:rsid w:val="009D5182"/>
    <w:rsid w:val="00A065FE"/>
    <w:rsid w:val="00AA2C73"/>
    <w:rsid w:val="00AA63B5"/>
    <w:rsid w:val="00AD7841"/>
    <w:rsid w:val="00AF286B"/>
    <w:rsid w:val="00B05E09"/>
    <w:rsid w:val="00B32712"/>
    <w:rsid w:val="00B528A6"/>
    <w:rsid w:val="00BF70C1"/>
    <w:rsid w:val="00C11E7A"/>
    <w:rsid w:val="00C6350D"/>
    <w:rsid w:val="00C877AE"/>
    <w:rsid w:val="00CB7117"/>
    <w:rsid w:val="00D529F2"/>
    <w:rsid w:val="00DB0FF1"/>
    <w:rsid w:val="00DC026A"/>
    <w:rsid w:val="00DC0BA1"/>
    <w:rsid w:val="00DC0FEA"/>
    <w:rsid w:val="00E33C48"/>
    <w:rsid w:val="00E544FF"/>
    <w:rsid w:val="00E57A02"/>
    <w:rsid w:val="00E61608"/>
    <w:rsid w:val="00E673B9"/>
    <w:rsid w:val="00EA392F"/>
    <w:rsid w:val="00ED2943"/>
    <w:rsid w:val="00ED2F3A"/>
    <w:rsid w:val="00ED3E13"/>
    <w:rsid w:val="00EF4518"/>
    <w:rsid w:val="00F51E95"/>
    <w:rsid w:val="00F857B0"/>
    <w:rsid w:val="00FE1F0C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9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86B"/>
  </w:style>
  <w:style w:type="paragraph" w:styleId="a7">
    <w:name w:val="footer"/>
    <w:basedOn w:val="a"/>
    <w:link w:val="a8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86B"/>
  </w:style>
  <w:style w:type="paragraph" w:customStyle="1" w:styleId="ConsPlusNormal">
    <w:name w:val="ConsPlusNormal"/>
    <w:link w:val="ConsPlusNormal0"/>
    <w:rsid w:val="00E33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3C48"/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5D32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9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86B"/>
  </w:style>
  <w:style w:type="paragraph" w:styleId="a7">
    <w:name w:val="footer"/>
    <w:basedOn w:val="a"/>
    <w:link w:val="a8"/>
    <w:uiPriority w:val="99"/>
    <w:unhideWhenUsed/>
    <w:rsid w:val="00AF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86B"/>
  </w:style>
  <w:style w:type="paragraph" w:customStyle="1" w:styleId="ConsPlusNormal">
    <w:name w:val="ConsPlusNormal"/>
    <w:link w:val="ConsPlusNormal0"/>
    <w:rsid w:val="00E33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3C48"/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5D3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1031-708E-4D47-BAAF-CC320C79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Балдыкова Ю.А.</dc:creator>
  <cp:keywords/>
  <dc:description/>
  <cp:lastModifiedBy>Рассомахина Т. А.</cp:lastModifiedBy>
  <cp:revision>48</cp:revision>
  <cp:lastPrinted>2022-03-16T12:45:00Z</cp:lastPrinted>
  <dcterms:created xsi:type="dcterms:W3CDTF">2021-03-22T12:07:00Z</dcterms:created>
  <dcterms:modified xsi:type="dcterms:W3CDTF">2022-05-05T13:01:00Z</dcterms:modified>
</cp:coreProperties>
</file>